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C29" w:rsidRPr="00D3552B" w:rsidRDefault="00421C29" w:rsidP="00421C29">
      <w:pPr>
        <w:pStyle w:val="Odstavec1bezslovn"/>
        <w:ind w:left="0"/>
        <w:jc w:val="right"/>
        <w:rPr>
          <w:b/>
          <w:i/>
        </w:rPr>
      </w:pPr>
      <w:r w:rsidRPr="00D3552B">
        <w:rPr>
          <w:b/>
          <w:i/>
        </w:rPr>
        <w:t xml:space="preserve">Příloha č. 3  </w:t>
      </w:r>
    </w:p>
    <w:p w:rsidR="00421C29" w:rsidRDefault="00421C29" w:rsidP="00421C29">
      <w:pPr>
        <w:pStyle w:val="Odstavec1bezslovn"/>
        <w:ind w:left="2410" w:hanging="1276"/>
        <w:jc w:val="left"/>
      </w:pPr>
    </w:p>
    <w:p w:rsidR="00421C29" w:rsidRDefault="00421C29" w:rsidP="00421C29">
      <w:pPr>
        <w:pStyle w:val="Odstavec1bezslovn"/>
        <w:ind w:left="0"/>
        <w:jc w:val="center"/>
        <w:rPr>
          <w:b/>
        </w:rPr>
      </w:pPr>
    </w:p>
    <w:p w:rsidR="00421C29" w:rsidRDefault="00421C29" w:rsidP="00421C29">
      <w:pPr>
        <w:pStyle w:val="Odstavec1bezslovn"/>
        <w:ind w:left="0"/>
        <w:jc w:val="center"/>
        <w:rPr>
          <w:b/>
        </w:rPr>
      </w:pPr>
    </w:p>
    <w:p w:rsidR="00421C29" w:rsidRDefault="00421C29" w:rsidP="00421C29">
      <w:pPr>
        <w:pStyle w:val="Odstavec1bezslovn"/>
        <w:ind w:left="0"/>
        <w:jc w:val="center"/>
        <w:rPr>
          <w:b/>
        </w:rPr>
      </w:pPr>
    </w:p>
    <w:p w:rsidR="00421C29" w:rsidRDefault="00421C29" w:rsidP="00421C29">
      <w:pPr>
        <w:pStyle w:val="Odstavec1bezslovn"/>
        <w:ind w:left="0"/>
        <w:jc w:val="center"/>
        <w:rPr>
          <w:b/>
        </w:rPr>
      </w:pPr>
    </w:p>
    <w:p w:rsidR="00421C29" w:rsidRPr="00421C29" w:rsidRDefault="00421C29" w:rsidP="00421C29">
      <w:pPr>
        <w:pStyle w:val="Odstavec1bezslovn"/>
        <w:ind w:left="0"/>
        <w:jc w:val="center"/>
        <w:rPr>
          <w:b/>
          <w:sz w:val="40"/>
        </w:rPr>
      </w:pPr>
      <w:r w:rsidRPr="00421C29">
        <w:rPr>
          <w:b/>
          <w:sz w:val="40"/>
        </w:rPr>
        <w:t>Závazný jízdní řád</w:t>
      </w:r>
    </w:p>
    <w:p w:rsidR="00421C29" w:rsidRDefault="00421C29" w:rsidP="00421C29">
      <w:pPr>
        <w:pStyle w:val="Odstavec1bezslovn"/>
        <w:ind w:left="2410" w:hanging="1276"/>
        <w:jc w:val="left"/>
        <w:rPr>
          <w:b/>
        </w:rPr>
      </w:pPr>
    </w:p>
    <w:p w:rsidR="00421C29" w:rsidRDefault="00421C29" w:rsidP="00421C29">
      <w:pPr>
        <w:pStyle w:val="Odstavec1bezslovn"/>
        <w:ind w:left="2410" w:hanging="1276"/>
        <w:jc w:val="left"/>
        <w:rPr>
          <w:b/>
        </w:rPr>
      </w:pPr>
    </w:p>
    <w:p w:rsidR="00421C29" w:rsidRDefault="00421C29" w:rsidP="00421C29">
      <w:pPr>
        <w:pStyle w:val="Odstavec1bezslovn"/>
        <w:ind w:left="2410" w:hanging="1276"/>
        <w:jc w:val="left"/>
        <w:rPr>
          <w:b/>
        </w:rPr>
      </w:pPr>
    </w:p>
    <w:p w:rsidR="00421C29" w:rsidRDefault="00421C29" w:rsidP="00421C29">
      <w:pPr>
        <w:pStyle w:val="Odstavec1bezslovn"/>
        <w:ind w:left="2410" w:hanging="1276"/>
        <w:jc w:val="left"/>
        <w:rPr>
          <w:b/>
        </w:rPr>
      </w:pPr>
    </w:p>
    <w:p w:rsidR="00421C29" w:rsidRDefault="00421C29" w:rsidP="00421C29">
      <w:pPr>
        <w:pStyle w:val="Odstavec1bezslovn"/>
        <w:ind w:left="2410" w:hanging="1276"/>
        <w:jc w:val="left"/>
        <w:rPr>
          <w:b/>
        </w:rPr>
      </w:pPr>
    </w:p>
    <w:p w:rsidR="00421C29" w:rsidRDefault="00421C29" w:rsidP="00421C29">
      <w:pPr>
        <w:pStyle w:val="Odstavec1bezslovn"/>
        <w:ind w:left="2410" w:hanging="1276"/>
        <w:jc w:val="left"/>
        <w:rPr>
          <w:b/>
        </w:rPr>
      </w:pPr>
    </w:p>
    <w:p w:rsidR="00421C29" w:rsidRPr="00421C29" w:rsidRDefault="00421C29" w:rsidP="00421C29">
      <w:pPr>
        <w:pStyle w:val="Odstavec1bezslovn"/>
        <w:ind w:left="2410" w:hanging="1276"/>
        <w:jc w:val="left"/>
        <w:rPr>
          <w:b/>
        </w:rPr>
      </w:pPr>
    </w:p>
    <w:p w:rsidR="00421C29" w:rsidRDefault="00421C29" w:rsidP="00421C29">
      <w:pPr>
        <w:pStyle w:val="Odstavec1bezslovn"/>
        <w:ind w:left="0"/>
        <w:jc w:val="center"/>
      </w:pPr>
      <w:r w:rsidRPr="00BF660D">
        <w:rPr>
          <w:highlight w:val="yellow"/>
        </w:rPr>
        <w:t xml:space="preserve">/bude </w:t>
      </w:r>
      <w:r w:rsidRPr="002631D0">
        <w:rPr>
          <w:highlight w:val="yellow"/>
        </w:rPr>
        <w:t xml:space="preserve">doplněno dodatkem ke dni </w:t>
      </w:r>
      <w:r>
        <w:rPr>
          <w:highlight w:val="yellow"/>
        </w:rPr>
        <w:t>Z</w:t>
      </w:r>
      <w:r w:rsidRPr="002631D0">
        <w:rPr>
          <w:highlight w:val="yellow"/>
        </w:rPr>
        <w:t>ahájení provozu svazku</w:t>
      </w:r>
      <w:r w:rsidRPr="00F625A0">
        <w:rPr>
          <w:sz w:val="20"/>
          <w:szCs w:val="20"/>
          <w:highlight w:val="yellow"/>
        </w:rPr>
        <w:t xml:space="preserve"> </w:t>
      </w:r>
      <w:r w:rsidRPr="00F625A0">
        <w:rPr>
          <w:highlight w:val="yellow"/>
        </w:rPr>
        <w:t xml:space="preserve">a následně k realizovaným </w:t>
      </w:r>
      <w:bookmarkStart w:id="0" w:name="_GoBack"/>
      <w:bookmarkEnd w:id="0"/>
      <w:r w:rsidRPr="00F625A0">
        <w:rPr>
          <w:highlight w:val="yellow"/>
        </w:rPr>
        <w:t xml:space="preserve">změnám JŘ </w:t>
      </w:r>
      <w:r w:rsidRPr="002631D0">
        <w:rPr>
          <w:highlight w:val="yellow"/>
        </w:rPr>
        <w:t>/</w:t>
      </w:r>
    </w:p>
    <w:p w:rsidR="00BE2595" w:rsidRDefault="00BE2595"/>
    <w:sectPr w:rsidR="00BE25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C29"/>
    <w:rsid w:val="00421C29"/>
    <w:rsid w:val="00BE2595"/>
    <w:rsid w:val="00D3552B"/>
    <w:rsid w:val="00E6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DF1D6"/>
  <w15:chartTrackingRefBased/>
  <w15:docId w15:val="{032D7C34-00A0-412C-A119-F3D414FA1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1bezslovn">
    <w:name w:val="$ Odstavec 1. bez číslování"/>
    <w:basedOn w:val="Normln"/>
    <w:rsid w:val="00421C29"/>
    <w:pPr>
      <w:spacing w:after="60" w:line="240" w:lineRule="auto"/>
      <w:ind w:left="51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ROPID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Staňková</dc:creator>
  <cp:keywords/>
  <dc:description/>
  <cp:lastModifiedBy>Miroslava Staňková</cp:lastModifiedBy>
  <cp:revision>2</cp:revision>
  <dcterms:created xsi:type="dcterms:W3CDTF">2022-06-11T07:17:00Z</dcterms:created>
  <dcterms:modified xsi:type="dcterms:W3CDTF">2022-06-11T07:20:00Z</dcterms:modified>
</cp:coreProperties>
</file>